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BIZ UDゴシック" w:hAnsi="BIZ UDゴシック" w:eastAsia="BIZ UDゴシック"/>
          <w:sz w:val="24"/>
        </w:rPr>
      </w:pPr>
      <w:bookmarkStart w:id="0" w:name="_GoBack"/>
      <w:bookmarkEnd w:id="0"/>
      <w:r>
        <w:rPr>
          <w:rFonts w:hint="eastAsia" w:ascii="BIZ UDゴシック" w:hAnsi="BIZ UDゴシック" w:eastAsia="BIZ UDゴシック"/>
          <w:b w:val="1"/>
          <w:color w:val="auto"/>
          <w:sz w:val="24"/>
        </w:rPr>
        <w:t>様式２２－１</w:t>
      </w:r>
    </w:p>
    <w:p>
      <w:pPr>
        <w:pStyle w:val="0"/>
        <w:jc w:val="center"/>
        <w:rPr>
          <w:rFonts w:hint="eastAsia" w:ascii="BIZ UDゴシック" w:hAnsi="BIZ UDゴシック" w:eastAsia="BIZ UDゴシック"/>
          <w:b w:val="1"/>
          <w:sz w:val="32"/>
        </w:rPr>
      </w:pPr>
      <w:r>
        <w:rPr>
          <w:rFonts w:hint="eastAsia" w:ascii="BIZ UDゴシック" w:hAnsi="BIZ UDゴシック" w:eastAsia="BIZ UDゴシック"/>
          <w:b w:val="1"/>
          <w:sz w:val="32"/>
        </w:rPr>
        <w:t>特別提案１</w:t>
      </w:r>
    </w:p>
    <w:p>
      <w:pPr>
        <w:pStyle w:val="0"/>
        <w:jc w:val="center"/>
        <w:rPr>
          <w:rFonts w:hint="eastAsia" w:ascii="BIZ UDゴシック" w:hAnsi="BIZ UDゴシック" w:eastAsia="BIZ UDゴシック"/>
          <w:sz w:val="24"/>
        </w:rPr>
      </w:pPr>
    </w:p>
    <w:p>
      <w:pPr>
        <w:pStyle w:val="0"/>
        <w:jc w:val="center"/>
        <w:rPr>
          <w:rFonts w:hint="eastAsia" w:ascii="BIZ UDゴシック" w:hAnsi="BIZ UDゴシック" w:eastAsia="BIZ UDゴシック"/>
          <w:sz w:val="24"/>
          <w:u w:val="single" w:color="auto"/>
        </w:rPr>
      </w:pPr>
      <w:r>
        <w:rPr>
          <w:rFonts w:hint="eastAsia" w:ascii="BIZ UDゴシック" w:hAnsi="BIZ UDゴシック" w:eastAsia="BIZ UDゴシック"/>
          <w:sz w:val="24"/>
        </w:rPr>
        <w:t>　　　　　　　　　　　　　　　　　　</w:t>
      </w:r>
      <w:r>
        <w:rPr>
          <w:rFonts w:hint="eastAsia" w:ascii="BIZ UDゴシック" w:hAnsi="BIZ UDゴシック" w:eastAsia="BIZ UDゴシック"/>
          <w:sz w:val="24"/>
          <w:u w:val="single" w:color="auto"/>
        </w:rPr>
        <w:t>申込者名：</w:t>
      </w:r>
      <w:r>
        <w:rPr>
          <w:rFonts w:hint="eastAsia" w:ascii="BIZ UDゴシック" w:hAnsi="BIZ UDゴシック" w:eastAsia="BIZ UDゴシック"/>
          <w:sz w:val="24"/>
          <w:highlight w:val="none"/>
          <w:u w:val="single" w:color="auto"/>
          <w:shd w:val="clear" w:color="auto" w:fill="auto"/>
        </w:rPr>
        <w:t>　　　　　　　　　　　　　　　　</w:t>
      </w:r>
    </w:p>
    <w:p>
      <w:pPr>
        <w:pStyle w:val="0"/>
        <w:rPr>
          <w:rFonts w:hint="eastAsia" w:ascii="BIZ UDゴシック" w:hAnsi="BIZ UDゴシック" w:eastAsia="BIZ UDゴシック"/>
          <w:sz w:val="24"/>
          <w:u w:val="none" w:color="auto"/>
        </w:rPr>
      </w:pPr>
    </w:p>
    <w:p>
      <w:pPr>
        <w:pStyle w:val="0"/>
        <w:rPr>
          <w:rFonts w:hint="eastAsia" w:ascii="BIZ UDゴシック" w:hAnsi="BIZ UDゴシック" w:eastAsia="BIZ UDゴシック"/>
          <w:b w:val="0"/>
          <w:sz w:val="21"/>
          <w:u w:val="none" w:color="auto"/>
        </w:rPr>
      </w:pPr>
      <w:r>
        <w:rPr>
          <w:rFonts w:hint="eastAsia" w:ascii="BIZ UDゴシック" w:hAnsi="BIZ UDゴシック" w:eastAsia="BIZ UDゴシック"/>
          <w:b w:val="0"/>
          <w:sz w:val="24"/>
          <w:u w:val="none" w:color="auto"/>
        </w:rPr>
        <w:t>本業務を実施するにあたって、独自の提案を記入すること。</w:t>
      </w:r>
    </w:p>
    <w:p>
      <w:pPr>
        <w:pStyle w:val="0"/>
        <w:rPr>
          <w:rFonts w:hint="eastAsia" w:ascii="BIZ UDゴシック" w:hAnsi="BIZ UDゴシック" w:eastAsia="BIZ UDゴシック"/>
          <w:sz w:val="21"/>
          <w:u w:val="none" w:color="auto"/>
        </w:rPr>
      </w:pPr>
      <w:r>
        <w:rPr>
          <w:rFonts w:hint="eastAsia" w:ascii="BIZ UDゴシック" w:hAnsi="BIZ UDゴシック" w:eastAsia="BIZ UDゴシック"/>
          <w:sz w:val="24"/>
          <w:u w:val="none" w:color="auto"/>
        </w:rPr>
        <w:t>※赤字の記載については提出時には削除すること。｢別紙のとおり｣とし、別紙を作成し、添付しても可とする。</w:t>
      </w:r>
    </w:p>
    <w:p>
      <w:pPr>
        <w:pStyle w:val="0"/>
        <w:ind w:firstLine="3990" w:firstLineChars="1900"/>
        <w:rPr>
          <w:rFonts w:hint="eastAsia" w:ascii="BIZ UDゴシック" w:hAnsi="BIZ UDゴシック" w:eastAsia="BIZ UDゴシック"/>
          <w:sz w:val="21"/>
          <w:u w:val="none" w:color="auto"/>
        </w:rPr>
      </w:pPr>
    </w:p>
    <w:tbl>
      <w:tblPr>
        <w:tblStyle w:val="11"/>
        <w:tblW w:w="5181" w:type="dxa"/>
        <w:tblInd w:w="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2" w:type="dxa"/>
          <w:bottom w:w="0" w:type="dxa"/>
          <w:right w:w="52" w:type="dxa"/>
        </w:tblCellMar>
        <w:tblLook w:firstRow="1" w:lastRow="0" w:firstColumn="1" w:lastColumn="0" w:noHBand="0" w:noVBand="1" w:val="04A0"/>
      </w:tblPr>
      <w:tblGrid>
        <w:gridCol w:w="2651"/>
        <w:gridCol w:w="230"/>
        <w:gridCol w:w="1279"/>
        <w:gridCol w:w="1021"/>
      </w:tblGrid>
      <w:tr>
        <w:trPr>
          <w:trHeight w:val="450" w:hRule="atLeast"/>
        </w:trPr>
        <w:tc>
          <w:tcPr>
            <w:tcW w:w="2651" w:type="dxa"/>
            <w:tcBorders>
              <w:top w:val="nil"/>
              <w:left w:val="nil"/>
              <w:bottom w:val="nil"/>
              <w:right w:val="nil"/>
              <w:tl2br w:val="none" w:color="auto" w:sz="0" w:space="0"/>
              <w:tr2bl w:val="none" w:color="auto" w:sz="0" w:space="0"/>
            </w:tcBorders>
            <w:vAlign w:val="top"/>
          </w:tcPr>
          <w:p>
            <w:pPr>
              <w:pStyle w:val="0"/>
              <w:suppressAutoHyphens w:val="1"/>
              <w:kinsoku w:val="0"/>
              <w:wordWrap w:val="0"/>
              <w:autoSpaceDE w:val="0"/>
              <w:autoSpaceDN w:val="0"/>
              <w:spacing w:line="240" w:lineRule="auto"/>
              <w:jc w:val="center"/>
              <w:rPr>
                <w:rFonts w:hint="eastAsia" w:ascii="BIZ UDゴシック" w:hAnsi="BIZ UDゴシック" w:eastAsia="BIZ UDゴシック"/>
                <w:color w:val="auto"/>
                <w:sz w:val="28"/>
              </w:rPr>
            </w:pPr>
            <w:r>
              <w:rPr>
                <w:rFonts w:hint="eastAsia" w:ascii="BIZ UDゴシック" w:hAnsi="BIZ UDゴシック" w:eastAsia="BIZ UDゴシック"/>
                <w:color w:val="000000"/>
                <w:spacing w:val="1"/>
                <w:sz w:val="26"/>
              </w:rPr>
              <w:t>市への納付の割合</w:t>
            </w:r>
          </w:p>
          <w:p>
            <w:pPr>
              <w:pStyle w:val="0"/>
              <w:suppressAutoHyphens w:val="1"/>
              <w:kinsoku w:val="0"/>
              <w:wordWrap w:val="0"/>
              <w:autoSpaceDE w:val="0"/>
              <w:autoSpaceDN w:val="0"/>
              <w:spacing w:line="240" w:lineRule="auto"/>
              <w:jc w:val="center"/>
              <w:rPr>
                <w:rFonts w:hint="eastAsia" w:ascii="BIZ UDゴシック" w:hAnsi="BIZ UDゴシック" w:eastAsia="BIZ UDゴシック"/>
                <w:color w:val="auto"/>
                <w:sz w:val="24"/>
              </w:rPr>
            </w:pPr>
            <w:r>
              <w:rPr>
                <w:rFonts w:hint="eastAsia" w:ascii="BIZ UDゴシック" w:hAnsi="BIZ UDゴシック" w:eastAsia="BIZ UDゴシック"/>
                <w:color w:val="000000"/>
                <w:spacing w:val="1"/>
                <w:sz w:val="24"/>
              </w:rPr>
              <w:t>（納付割合提案率）</w:t>
            </w:r>
          </w:p>
        </w:tc>
        <w:tc>
          <w:tcPr>
            <w:tcW w:w="230" w:type="dxa"/>
            <w:tcBorders>
              <w:top w:val="nil"/>
              <w:left w:val="nil"/>
              <w:bottom w:val="nil"/>
              <w:right w:val="nil"/>
              <w:tl2br w:val="nil"/>
              <w:tr2bl w:val="nil"/>
            </w:tcBorders>
            <w:vAlign w:val="center"/>
          </w:tcPr>
          <w:p>
            <w:pPr>
              <w:pStyle w:val="0"/>
              <w:suppressAutoHyphens w:val="1"/>
              <w:kinsoku w:val="0"/>
              <w:wordWrap w:val="0"/>
              <w:autoSpaceDE w:val="0"/>
              <w:autoSpaceDN w:val="0"/>
              <w:spacing w:line="420" w:lineRule="exact"/>
              <w:jc w:val="center"/>
              <w:rPr>
                <w:rFonts w:hint="eastAsia" w:ascii="BIZ UDゴシック" w:hAnsi="BIZ UDゴシック" w:eastAsia="BIZ UDゴシック"/>
                <w:color w:val="auto"/>
                <w:sz w:val="28"/>
              </w:rPr>
            </w:pPr>
          </w:p>
        </w:tc>
        <w:tc>
          <w:tcPr>
            <w:tcW w:w="1279"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center"/>
          </w:tcPr>
          <w:p>
            <w:pPr>
              <w:pStyle w:val="0"/>
              <w:suppressAutoHyphens w:val="1"/>
              <w:kinsoku w:val="0"/>
              <w:wordWrap w:val="0"/>
              <w:autoSpaceDE w:val="0"/>
              <w:autoSpaceDN w:val="0"/>
              <w:spacing w:line="420" w:lineRule="exact"/>
              <w:jc w:val="center"/>
              <w:rPr>
                <w:rFonts w:hint="eastAsia" w:ascii="BIZ UDゴシック" w:hAnsi="BIZ UDゴシック" w:eastAsia="BIZ UDゴシック"/>
                <w:color w:val="auto"/>
                <w:sz w:val="28"/>
              </w:rPr>
            </w:pPr>
          </w:p>
        </w:tc>
        <w:tc>
          <w:tcPr>
            <w:tcW w:w="1021" w:type="dxa"/>
            <w:tcBorders>
              <w:top w:val="nil"/>
              <w:left w:val="single" w:color="000000" w:sz="12" w:space="0"/>
              <w:bottom w:val="nil"/>
              <w:right w:val="nil"/>
              <w:tl2br w:val="none" w:color="auto" w:sz="0" w:space="0"/>
              <w:tr2bl w:val="none" w:color="auto" w:sz="0" w:space="0"/>
            </w:tcBorders>
            <w:vAlign w:val="top"/>
          </w:tcPr>
          <w:p>
            <w:pPr>
              <w:pStyle w:val="0"/>
              <w:suppressAutoHyphens w:val="1"/>
              <w:kinsoku w:val="0"/>
              <w:wordWrap w:val="0"/>
              <w:autoSpaceDE w:val="0"/>
              <w:autoSpaceDN w:val="0"/>
              <w:spacing w:line="240" w:lineRule="auto"/>
              <w:jc w:val="left"/>
              <w:rPr>
                <w:rFonts w:hint="eastAsia" w:ascii="BIZ UDゴシック" w:hAnsi="BIZ UDゴシック" w:eastAsia="BIZ UDゴシック"/>
                <w:color w:val="auto"/>
                <w:sz w:val="28"/>
              </w:rPr>
            </w:pPr>
            <w:r>
              <w:rPr>
                <w:rFonts w:hint="eastAsia" w:ascii="BIZ UDゴシック" w:hAnsi="BIZ UDゴシック" w:eastAsia="BIZ UDゴシック"/>
                <w:color w:val="000000"/>
                <w:sz w:val="28"/>
              </w:rPr>
              <w:t>％</w:t>
            </w:r>
            <w:r>
              <w:rPr>
                <w:rFonts w:hint="eastAsia" w:ascii="BIZ UDゴシック" w:hAnsi="BIZ UDゴシック" w:eastAsia="BIZ UDゴシック"/>
                <w:color w:val="000000"/>
                <w:sz w:val="28"/>
              </w:rPr>
              <w:t xml:space="preserve"> </w:t>
            </w:r>
          </w:p>
        </w:tc>
      </w:tr>
    </w:tbl>
    <w:tbl>
      <w:tblPr>
        <w:tblStyle w:val="17"/>
        <w:tblpPr w:leftFromText="0" w:rightFromText="0" w:topFromText="0" w:bottomFromText="0" w:vertAnchor="text" w:horzAnchor="margin" w:tblpX="202" w:tblpY="192"/>
        <w:tblOverlap w:val="never"/>
        <w:tblW w:w="0" w:type="auto"/>
        <w:tblLayout w:type="fixed"/>
        <w:tblLook w:firstRow="1" w:lastRow="0" w:firstColumn="1" w:lastColumn="0" w:noHBand="0" w:noVBand="1" w:val="04A0"/>
      </w:tblPr>
      <w:tblGrid>
        <w:gridCol w:w="13152"/>
      </w:tblGrid>
      <w:tr>
        <w:trPr>
          <w:trHeight w:val="4142" w:hRule="atLeast"/>
        </w:trPr>
        <w:tc>
          <w:tcPr>
            <w:tcW w:w="13152" w:type="dxa"/>
            <w:shd w:val="clear" w:color="auto" w:fill="FFFFBE"/>
            <w:vAlign w:val="top"/>
          </w:tcPr>
          <w:p>
            <w:pPr>
              <w:pStyle w:val="0"/>
              <w:rPr>
                <w:rFonts w:hint="eastAsia" w:ascii="BIZ UDゴシック" w:hAnsi="BIZ UDゴシック" w:eastAsia="BIZ UDゴシック"/>
                <w:highlight w:val="none"/>
              </w:rPr>
            </w:pPr>
            <w:r>
              <w:rPr>
                <w:rFonts w:hint="eastAsia" w:ascii="BIZ UDゴシック" w:hAnsi="BIZ UDゴシック" w:eastAsia="BIZ UDゴシック"/>
                <w:b w:val="0"/>
                <w:sz w:val="24"/>
                <w:u w:val="none" w:color="auto"/>
              </w:rPr>
              <w:t>（１）指定管理期間中の事業計画及び収支計画</w:t>
            </w:r>
          </w:p>
          <w:p>
            <w:pPr>
              <w:pStyle w:val="0"/>
              <w:ind w:left="726" w:leftChars="246" w:hanging="209" w:hangingChars="87"/>
              <w:rPr>
                <w:rFonts w:hint="eastAsia" w:ascii="BIZ UDゴシック" w:hAnsi="BIZ UDゴシック" w:eastAsia="BIZ UDゴシック"/>
                <w:b w:val="0"/>
                <w:sz w:val="24"/>
                <w:u w:val="none" w:color="auto"/>
              </w:rPr>
            </w:pPr>
            <w:r>
              <w:rPr>
                <w:rFonts w:hint="eastAsia" w:ascii="BIZ UDゴシック" w:hAnsi="BIZ UDゴシック" w:eastAsia="BIZ UDゴシック"/>
                <w:b w:val="0"/>
                <w:color w:val="FF0000"/>
                <w:sz w:val="24"/>
                <w:u w:val="none" w:color="auto"/>
              </w:rPr>
              <w:t>※施設運営に関する事業計画の内容</w:t>
            </w:r>
            <w:r>
              <w:rPr>
                <w:rFonts w:hint="eastAsia" w:ascii="BIZ UDゴシック" w:hAnsi="BIZ UDゴシック" w:eastAsia="BIZ UDゴシック"/>
                <w:b w:val="0"/>
                <w:color w:val="FF0000"/>
                <w:sz w:val="24"/>
                <w:u w:val="none" w:color="auto"/>
              </w:rPr>
              <w:t>(</w:t>
            </w:r>
            <w:r>
              <w:rPr>
                <w:rFonts w:hint="eastAsia" w:ascii="BIZ UDゴシック" w:hAnsi="BIZ UDゴシック" w:eastAsia="BIZ UDゴシック"/>
                <w:b w:val="0"/>
                <w:color w:val="FF0000"/>
                <w:sz w:val="24"/>
                <w:u w:val="none" w:color="auto"/>
              </w:rPr>
              <w:t>収支計画･人員配置･納付金額等</w:t>
            </w:r>
            <w:r>
              <w:rPr>
                <w:rFonts w:hint="eastAsia" w:ascii="BIZ UDゴシック" w:hAnsi="BIZ UDゴシック" w:eastAsia="BIZ UDゴシック"/>
                <w:b w:val="0"/>
                <w:color w:val="FF0000"/>
                <w:sz w:val="24"/>
                <w:u w:val="none" w:color="auto"/>
              </w:rPr>
              <w:t>)</w:t>
            </w:r>
            <w:r>
              <w:rPr>
                <w:rFonts w:hint="eastAsia" w:ascii="BIZ UDゴシック" w:hAnsi="BIZ UDゴシック" w:eastAsia="BIZ UDゴシック"/>
                <w:b w:val="0"/>
                <w:color w:val="FF0000"/>
                <w:sz w:val="24"/>
                <w:u w:val="none" w:color="auto"/>
              </w:rPr>
              <w:t>、収入確保に向けた具体的な取組などについて評価します。様式３「収支計画書」と一緒に評価しますので、改めて様式３を提出してください。</w:t>
            </w:r>
          </w:p>
          <w:p>
            <w:pPr>
              <w:pStyle w:val="0"/>
              <w:ind w:left="726" w:leftChars="246" w:hanging="209" w:hangingChars="87"/>
              <w:rPr>
                <w:rFonts w:hint="eastAsia" w:ascii="BIZ UDゴシック" w:hAnsi="BIZ UDゴシック" w:eastAsia="BIZ UDゴシック"/>
                <w:b w:val="0"/>
                <w:sz w:val="24"/>
                <w:u w:val="none" w:color="auto"/>
              </w:rPr>
            </w:pPr>
            <w:r>
              <w:rPr>
                <w:rFonts w:hint="eastAsia" w:ascii="BIZ UDゴシック" w:hAnsi="BIZ UDゴシック" w:eastAsia="BIZ UDゴシック"/>
                <w:b w:val="0"/>
                <w:color w:val="FF0000"/>
                <w:sz w:val="24"/>
                <w:u w:val="none" w:color="auto"/>
              </w:rPr>
              <w:t>※毎年度の本施設の管理運営業務</w:t>
            </w:r>
            <w:r>
              <w:rPr>
                <w:rFonts w:hint="eastAsia" w:ascii="BIZ UDゴシック" w:hAnsi="BIZ UDゴシック" w:eastAsia="BIZ UDゴシック"/>
                <w:b w:val="0"/>
                <w:color w:val="FF0000"/>
                <w:sz w:val="24"/>
                <w:u w:val="none" w:color="auto"/>
              </w:rPr>
              <w:t>(</w:t>
            </w:r>
            <w:r>
              <w:rPr>
                <w:rFonts w:hint="eastAsia" w:ascii="BIZ UDゴシック" w:hAnsi="BIZ UDゴシック" w:eastAsia="BIZ UDゴシック"/>
                <w:b w:val="0"/>
                <w:color w:val="FF0000"/>
                <w:sz w:val="24"/>
                <w:u w:val="none" w:color="auto"/>
              </w:rPr>
              <w:t>自主事業は除く</w:t>
            </w:r>
            <w:r>
              <w:rPr>
                <w:rFonts w:hint="eastAsia" w:ascii="BIZ UDゴシック" w:hAnsi="BIZ UDゴシック" w:eastAsia="BIZ UDゴシック"/>
                <w:b w:val="0"/>
                <w:color w:val="FF0000"/>
                <w:sz w:val="24"/>
                <w:u w:val="none" w:color="auto"/>
              </w:rPr>
              <w:t>)</w:t>
            </w:r>
            <w:r>
              <w:rPr>
                <w:rFonts w:hint="eastAsia" w:ascii="BIZ UDゴシック" w:hAnsi="BIZ UDゴシック" w:eastAsia="BIZ UDゴシック"/>
                <w:b w:val="0"/>
                <w:color w:val="FF0000"/>
                <w:sz w:val="24"/>
                <w:u w:val="none" w:color="auto"/>
              </w:rPr>
              <w:t>により収受した利用料金収入実績額から、事業運営に要した経費を差し引いた額に対して、市へ納付する割合を整数で記入してください。</w:t>
            </w:r>
          </w:p>
          <w:p>
            <w:pPr>
              <w:pStyle w:val="0"/>
              <w:ind w:left="726" w:leftChars="246" w:hanging="209" w:hangingChars="87"/>
              <w:rPr>
                <w:rFonts w:hint="eastAsia" w:ascii="BIZ UDゴシック" w:hAnsi="BIZ UDゴシック" w:eastAsia="BIZ UDゴシック"/>
                <w:b w:val="0"/>
                <w:sz w:val="24"/>
                <w:u w:val="none" w:color="auto"/>
              </w:rPr>
            </w:pPr>
            <w:r>
              <w:rPr>
                <w:rFonts w:hint="eastAsia" w:ascii="BIZ UDゴシック" w:hAnsi="BIZ UDゴシック" w:eastAsia="BIZ UDゴシック"/>
                <w:b w:val="0"/>
                <w:color w:val="FF0000"/>
                <w:sz w:val="24"/>
                <w:u w:val="none" w:color="auto"/>
              </w:rPr>
              <w:t>※提案された納付率は、本指定管理者の選定における評価対象としますが、提案された収支計画との整合性及び管理運営の継続性・実現可能性を総合的に評価します。</w:t>
            </w:r>
          </w:p>
        </w:tc>
      </w:tr>
    </w:tbl>
    <w:p>
      <w:pPr>
        <w:pStyle w:val="0"/>
        <w:rPr>
          <w:rFonts w:hint="eastAsia" w:ascii="BIZ UDゴシック" w:hAnsi="BIZ UDゴシック" w:eastAsia="BIZ UDゴシック"/>
          <w:sz w:val="24"/>
        </w:rPr>
      </w:pPr>
      <w:r>
        <w:rPr>
          <w:rFonts w:hint="eastAsia" w:ascii="BIZ UDゴシック" w:hAnsi="BIZ UDゴシック" w:eastAsia="BIZ UDゴシック"/>
          <w:b w:val="1"/>
          <w:color w:val="auto"/>
          <w:sz w:val="24"/>
        </w:rPr>
        <w:t>様式２２－２</w:t>
      </w:r>
    </w:p>
    <w:p>
      <w:pPr>
        <w:pStyle w:val="0"/>
        <w:jc w:val="center"/>
        <w:rPr>
          <w:rFonts w:hint="eastAsia" w:ascii="BIZ UDゴシック" w:hAnsi="BIZ UDゴシック" w:eastAsia="BIZ UDゴシック"/>
          <w:b w:val="1"/>
          <w:sz w:val="32"/>
        </w:rPr>
      </w:pPr>
      <w:r>
        <w:rPr>
          <w:rFonts w:hint="eastAsia" w:ascii="BIZ UDゴシック" w:hAnsi="BIZ UDゴシック" w:eastAsia="BIZ UDゴシック"/>
          <w:b w:val="1"/>
          <w:sz w:val="32"/>
        </w:rPr>
        <w:t>特別提案２</w:t>
      </w:r>
    </w:p>
    <w:p>
      <w:pPr>
        <w:pStyle w:val="0"/>
        <w:jc w:val="center"/>
        <w:rPr>
          <w:rFonts w:hint="eastAsia" w:ascii="BIZ UDゴシック" w:hAnsi="BIZ UDゴシック" w:eastAsia="BIZ UDゴシック"/>
          <w:sz w:val="24"/>
        </w:rPr>
      </w:pPr>
    </w:p>
    <w:p>
      <w:pPr>
        <w:pStyle w:val="0"/>
        <w:jc w:val="center"/>
        <w:rPr>
          <w:rFonts w:hint="eastAsia" w:ascii="BIZ UDゴシック" w:hAnsi="BIZ UDゴシック" w:eastAsia="BIZ UDゴシック"/>
          <w:sz w:val="24"/>
          <w:u w:val="single" w:color="auto"/>
        </w:rPr>
      </w:pPr>
      <w:r>
        <w:rPr>
          <w:rFonts w:hint="eastAsia" w:ascii="BIZ UDゴシック" w:hAnsi="BIZ UDゴシック" w:eastAsia="BIZ UDゴシック"/>
          <w:sz w:val="24"/>
        </w:rPr>
        <w:t>　　　　　　　　　　　　　　　　　　</w:t>
      </w:r>
      <w:r>
        <w:rPr>
          <w:rFonts w:hint="eastAsia" w:ascii="BIZ UDゴシック" w:hAnsi="BIZ UDゴシック" w:eastAsia="BIZ UDゴシック"/>
          <w:sz w:val="24"/>
          <w:u w:val="single" w:color="auto"/>
        </w:rPr>
        <w:t>申込者名：</w:t>
      </w:r>
      <w:r>
        <w:rPr>
          <w:rFonts w:hint="eastAsia" w:ascii="BIZ UDゴシック" w:hAnsi="BIZ UDゴシック" w:eastAsia="BIZ UDゴシック"/>
          <w:sz w:val="24"/>
          <w:highlight w:val="none"/>
          <w:u w:val="single" w:color="auto"/>
          <w:shd w:val="clear" w:color="auto" w:fill="auto"/>
        </w:rPr>
        <w:t>　　　　　　　　　　　　　　　　</w:t>
      </w:r>
    </w:p>
    <w:p>
      <w:pPr>
        <w:pStyle w:val="0"/>
        <w:rPr>
          <w:rFonts w:hint="eastAsia" w:ascii="BIZ UDゴシック" w:hAnsi="BIZ UDゴシック" w:eastAsia="BIZ UDゴシック"/>
          <w:sz w:val="24"/>
          <w:u w:val="none" w:color="auto"/>
        </w:rPr>
      </w:pPr>
    </w:p>
    <w:p>
      <w:pPr>
        <w:pStyle w:val="0"/>
        <w:rPr>
          <w:rFonts w:hint="eastAsia" w:ascii="BIZ UDゴシック" w:hAnsi="BIZ UDゴシック" w:eastAsia="BIZ UDゴシック"/>
          <w:b w:val="0"/>
          <w:sz w:val="21"/>
          <w:u w:val="none" w:color="auto"/>
        </w:rPr>
      </w:pPr>
      <w:r>
        <w:rPr>
          <w:rFonts w:hint="eastAsia" w:ascii="BIZ UDゴシック" w:hAnsi="BIZ UDゴシック" w:eastAsia="BIZ UDゴシック"/>
          <w:b w:val="0"/>
          <w:sz w:val="24"/>
          <w:u w:val="none" w:color="auto"/>
        </w:rPr>
        <w:t>本業務を実施するにあたって、独自の提案を記入すること。</w:t>
      </w:r>
    </w:p>
    <w:p>
      <w:pPr>
        <w:pStyle w:val="0"/>
        <w:rPr>
          <w:rFonts w:hint="eastAsia" w:ascii="BIZ UDゴシック" w:hAnsi="BIZ UDゴシック" w:eastAsia="BIZ UDゴシック"/>
          <w:sz w:val="21"/>
          <w:u w:val="none" w:color="auto"/>
        </w:rPr>
      </w:pPr>
      <w:r>
        <w:rPr>
          <w:rFonts w:hint="eastAsia" w:ascii="BIZ UDゴシック" w:hAnsi="BIZ UDゴシック" w:eastAsia="BIZ UDゴシック"/>
          <w:sz w:val="24"/>
          <w:u w:val="none" w:color="auto"/>
        </w:rPr>
        <w:t>※赤字の記載については提出時には削除すること。｢別紙のとおり｣とし、別紙を作成し、添付しても可とする。</w:t>
      </w:r>
    </w:p>
    <w:p>
      <w:pPr>
        <w:pStyle w:val="0"/>
        <w:rPr>
          <w:rFonts w:hint="eastAsia" w:ascii="BIZ UDゴシック" w:hAnsi="BIZ UDゴシック" w:eastAsia="BIZ UDゴシック"/>
          <w:sz w:val="21"/>
          <w:u w:val="none" w:color="auto"/>
        </w:rPr>
      </w:pPr>
    </w:p>
    <w:tbl>
      <w:tblPr>
        <w:tblStyle w:val="11"/>
        <w:tblW w:w="0" w:type="auto"/>
        <w:tblInd w:w="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2" w:type="dxa"/>
          <w:bottom w:w="0" w:type="dxa"/>
          <w:right w:w="52" w:type="dxa"/>
        </w:tblCellMar>
        <w:tblLook w:firstRow="1" w:lastRow="0" w:firstColumn="1" w:lastColumn="0" w:noHBand="0" w:noVBand="1" w:val="04A0"/>
      </w:tblPr>
      <w:tblGrid>
        <w:gridCol w:w="4273"/>
        <w:gridCol w:w="1576"/>
        <w:gridCol w:w="5859"/>
      </w:tblGrid>
      <w:tr>
        <w:trPr>
          <w:trHeight w:val="450" w:hRule="atLeast"/>
        </w:trPr>
        <w:tc>
          <w:tcPr>
            <w:tcW w:w="4273" w:type="dxa"/>
            <w:tcBorders>
              <w:top w:val="nil"/>
              <w:left w:val="nil"/>
              <w:bottom w:val="nil"/>
              <w:right w:val="single" w:color="000000" w:sz="12" w:space="0"/>
              <w:tl2br w:val="none" w:color="auto" w:sz="0" w:space="0"/>
              <w:tr2bl w:val="none" w:color="auto" w:sz="0" w:space="0"/>
            </w:tcBorders>
            <w:vAlign w:val="center"/>
          </w:tcPr>
          <w:p>
            <w:pPr>
              <w:pStyle w:val="0"/>
              <w:suppressAutoHyphens w:val="1"/>
              <w:kinsoku w:val="0"/>
              <w:wordWrap w:val="0"/>
              <w:autoSpaceDE w:val="0"/>
              <w:autoSpaceDN w:val="0"/>
              <w:spacing w:line="420" w:lineRule="exact"/>
              <w:jc w:val="center"/>
              <w:rPr>
                <w:rFonts w:hint="eastAsia" w:ascii="BIZ UDゴシック" w:hAnsi="BIZ UDゴシック" w:eastAsia="BIZ UDゴシック"/>
                <w:color w:val="auto"/>
              </w:rPr>
            </w:pPr>
          </w:p>
          <w:p>
            <w:pPr>
              <w:pStyle w:val="0"/>
              <w:suppressAutoHyphens w:val="1"/>
              <w:kinsoku w:val="0"/>
              <w:wordWrap w:val="0"/>
              <w:autoSpaceDE w:val="0"/>
              <w:autoSpaceDN w:val="0"/>
              <w:spacing w:line="420" w:lineRule="exact"/>
              <w:jc w:val="center"/>
              <w:rPr>
                <w:rFonts w:hint="eastAsia" w:ascii="BIZ UDゴシック" w:hAnsi="BIZ UDゴシック" w:eastAsia="BIZ UDゴシック"/>
                <w:color w:val="auto"/>
              </w:rPr>
            </w:pPr>
            <w:r>
              <w:rPr>
                <w:rFonts w:hint="eastAsia" w:ascii="BIZ UDゴシック" w:hAnsi="BIZ UDゴシック" w:eastAsia="BIZ UDゴシック"/>
                <w:color w:val="000000"/>
                <w:spacing w:val="1"/>
                <w:sz w:val="32"/>
              </w:rPr>
              <w:t>　　　　　　１件あたり</w:t>
            </w:r>
          </w:p>
        </w:tc>
        <w:tc>
          <w:tcPr>
            <w:tcW w:w="1576"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center"/>
          </w:tcPr>
          <w:p>
            <w:pPr>
              <w:pStyle w:val="0"/>
              <w:suppressAutoHyphens w:val="1"/>
              <w:kinsoku w:val="0"/>
              <w:wordWrap w:val="0"/>
              <w:autoSpaceDE w:val="0"/>
              <w:autoSpaceDN w:val="0"/>
              <w:spacing w:line="420" w:lineRule="exact"/>
              <w:jc w:val="center"/>
              <w:rPr>
                <w:rFonts w:hint="eastAsia" w:ascii="BIZ UDゴシック" w:hAnsi="BIZ UDゴシック" w:eastAsia="BIZ UDゴシック"/>
                <w:color w:val="auto"/>
                <w:sz w:val="32"/>
              </w:rPr>
            </w:pPr>
          </w:p>
        </w:tc>
        <w:tc>
          <w:tcPr>
            <w:tcW w:w="5859" w:type="dxa"/>
            <w:tcBorders>
              <w:top w:val="nil"/>
              <w:left w:val="single" w:color="000000" w:sz="12" w:space="0"/>
              <w:bottom w:val="nil"/>
              <w:right w:val="nil"/>
              <w:tl2br w:val="none" w:color="auto" w:sz="0" w:space="0"/>
              <w:tr2bl w:val="none" w:color="auto" w:sz="0" w:space="0"/>
            </w:tcBorders>
            <w:vAlign w:val="center"/>
          </w:tcPr>
          <w:p>
            <w:pPr>
              <w:pStyle w:val="0"/>
              <w:suppressAutoHyphens w:val="1"/>
              <w:kinsoku w:val="0"/>
              <w:wordWrap w:val="0"/>
              <w:autoSpaceDE w:val="0"/>
              <w:autoSpaceDN w:val="0"/>
              <w:spacing w:line="420" w:lineRule="exact"/>
              <w:jc w:val="center"/>
              <w:rPr>
                <w:rFonts w:hint="eastAsia" w:ascii="BIZ UDゴシック" w:hAnsi="BIZ UDゴシック" w:eastAsia="BIZ UDゴシック"/>
                <w:color w:val="auto"/>
              </w:rPr>
            </w:pPr>
          </w:p>
          <w:p>
            <w:pPr>
              <w:pStyle w:val="0"/>
              <w:suppressAutoHyphens w:val="1"/>
              <w:kinsoku w:val="0"/>
              <w:wordWrap w:val="0"/>
              <w:autoSpaceDE w:val="0"/>
              <w:autoSpaceDN w:val="0"/>
              <w:spacing w:line="420" w:lineRule="exact"/>
              <w:ind w:firstLine="320" w:firstLineChars="100"/>
              <w:rPr>
                <w:rFonts w:hint="eastAsia" w:ascii="BIZ UDゴシック" w:hAnsi="BIZ UDゴシック" w:eastAsia="BIZ UDゴシック"/>
                <w:color w:val="auto"/>
              </w:rPr>
            </w:pPr>
            <w:r>
              <w:rPr>
                <w:rFonts w:hint="eastAsia" w:ascii="BIZ UDゴシック" w:hAnsi="BIZ UDゴシック" w:eastAsia="BIZ UDゴシック"/>
                <w:color w:val="000000"/>
                <w:sz w:val="32"/>
              </w:rPr>
              <w:t>万円以下</w:t>
            </w:r>
            <w:r>
              <w:rPr>
                <w:rFonts w:hint="eastAsia" w:ascii="BIZ UDゴシック" w:hAnsi="BIZ UDゴシック" w:eastAsia="BIZ UDゴシック"/>
                <w:color w:val="000000"/>
                <w:sz w:val="32"/>
              </w:rPr>
              <w:t>(</w:t>
            </w:r>
            <w:r>
              <w:rPr>
                <w:rFonts w:hint="eastAsia" w:ascii="BIZ UDゴシック" w:hAnsi="BIZ UDゴシック" w:eastAsia="BIZ UDゴシック"/>
                <w:color w:val="000000"/>
                <w:sz w:val="32"/>
              </w:rPr>
              <w:t>税別</w:t>
            </w:r>
            <w:r>
              <w:rPr>
                <w:rFonts w:hint="eastAsia" w:ascii="BIZ UDゴシック" w:hAnsi="BIZ UDゴシック" w:eastAsia="BIZ UDゴシック"/>
                <w:color w:val="000000"/>
                <w:sz w:val="32"/>
              </w:rPr>
              <w:t>)</w:t>
            </w:r>
            <w:r>
              <w:rPr>
                <w:rFonts w:hint="eastAsia" w:ascii="BIZ UDゴシック" w:hAnsi="BIZ UDゴシック" w:eastAsia="BIZ UDゴシック"/>
                <w:color w:val="000000"/>
                <w:sz w:val="32"/>
              </w:rPr>
              <w:t>の修繕</w:t>
            </w:r>
          </w:p>
        </w:tc>
      </w:tr>
    </w:tbl>
    <w:p>
      <w:pPr>
        <w:pStyle w:val="0"/>
        <w:rPr>
          <w:rFonts w:hint="eastAsia" w:ascii="BIZ UDゴシック" w:hAnsi="BIZ UDゴシック" w:eastAsia="BIZ UDゴシック"/>
          <w:sz w:val="21"/>
          <w:u w:val="none" w:color="auto"/>
        </w:rPr>
      </w:pPr>
    </w:p>
    <w:tbl>
      <w:tblPr>
        <w:tblStyle w:val="17"/>
        <w:tblW w:w="0" w:type="auto"/>
        <w:tblInd w:w="0" w:type="dxa"/>
        <w:tblLayout w:type="fixed"/>
        <w:tblLook w:firstRow="1" w:lastRow="0" w:firstColumn="1" w:lastColumn="0" w:noHBand="0" w:noVBand="1" w:val="04A0"/>
      </w:tblPr>
      <w:tblGrid>
        <w:gridCol w:w="13152"/>
      </w:tblGrid>
      <w:tr>
        <w:trPr>
          <w:trHeight w:val="3750" w:hRule="atLeast"/>
        </w:trPr>
        <w:tc>
          <w:tcPr>
            <w:tcW w:w="13152" w:type="dxa"/>
            <w:shd w:val="clear" w:color="auto" w:fill="FFFFBE"/>
            <w:vAlign w:val="top"/>
          </w:tcPr>
          <w:p>
            <w:pPr>
              <w:pStyle w:val="0"/>
              <w:rPr>
                <w:rFonts w:hint="eastAsia" w:ascii="BIZ UDゴシック" w:hAnsi="BIZ UDゴシック" w:eastAsia="BIZ UDゴシック"/>
              </w:rPr>
            </w:pPr>
            <w:r>
              <w:rPr>
                <w:rFonts w:hint="eastAsia" w:ascii="BIZ UDゴシック" w:hAnsi="BIZ UDゴシック" w:eastAsia="BIZ UDゴシック"/>
                <w:b w:val="0"/>
                <w:sz w:val="24"/>
                <w:u w:val="none" w:color="auto"/>
              </w:rPr>
              <w:t>（２）施設の適正かつ安定的な管理</w:t>
            </w:r>
          </w:p>
          <w:p>
            <w:pPr>
              <w:pStyle w:val="0"/>
              <w:ind w:left="870" w:leftChars="300" w:hanging="240" w:hangingChars="100"/>
              <w:rPr>
                <w:rFonts w:hint="eastAsia" w:ascii="BIZ UDゴシック" w:hAnsi="BIZ UDゴシック" w:eastAsia="BIZ UDゴシック"/>
                <w:color w:val="FF0000"/>
                <w:sz w:val="24"/>
              </w:rPr>
            </w:pPr>
            <w:r>
              <w:rPr>
                <w:rFonts w:hint="eastAsia" w:ascii="BIZ UDゴシック" w:hAnsi="BIZ UDゴシック" w:eastAsia="BIZ UDゴシック"/>
                <w:b w:val="0"/>
                <w:color w:val="FF0000"/>
                <w:sz w:val="24"/>
                <w:highlight w:val="none"/>
                <w:u w:val="none" w:color="auto"/>
              </w:rPr>
              <w:t>※</w:t>
            </w:r>
            <w:r>
              <w:rPr>
                <w:rFonts w:hint="eastAsia" w:ascii="BIZ UDゴシック" w:hAnsi="BIZ UDゴシック" w:eastAsia="BIZ UDゴシック"/>
                <w:color w:val="FF0000"/>
                <w:sz w:val="24"/>
              </w:rPr>
              <w:t>施設内の定期的な清掃・点検等の実施体制、スケジュール管理・チェック体制、加えて施設維持の取組（予防保全対応･突発的な修繕対応等）について評価します。</w:t>
            </w:r>
          </w:p>
          <w:p>
            <w:pPr>
              <w:pStyle w:val="0"/>
              <w:ind w:left="870" w:leftChars="300" w:hanging="240" w:hangingChars="100"/>
              <w:rPr>
                <w:rFonts w:hint="eastAsia" w:ascii="BIZ UDゴシック" w:hAnsi="BIZ UDゴシック" w:eastAsia="BIZ UDゴシック"/>
                <w:color w:val="FF0000"/>
                <w:sz w:val="24"/>
              </w:rPr>
            </w:pPr>
            <w:r>
              <w:rPr>
                <w:rFonts w:hint="eastAsia" w:ascii="BIZ UDゴシック" w:hAnsi="BIZ UDゴシック" w:eastAsia="BIZ UDゴシック"/>
                <w:color w:val="FF0000"/>
                <w:sz w:val="24"/>
              </w:rPr>
              <w:t>※具体的には、指定管理期間中に、第一駐輪場内に設置されているベルトコンベアの予防保全対応の他、１件</w:t>
            </w:r>
            <w:r>
              <w:rPr>
                <w:rFonts w:hint="eastAsia" w:ascii="BIZ UDゴシック" w:hAnsi="BIZ UDゴシック" w:eastAsia="BIZ UDゴシック"/>
                <w:color w:val="FF0000"/>
                <w:sz w:val="24"/>
              </w:rPr>
              <w:t>20</w:t>
            </w:r>
            <w:r>
              <w:rPr>
                <w:rFonts w:hint="eastAsia" w:ascii="BIZ UDゴシック" w:hAnsi="BIZ UDゴシック" w:eastAsia="BIZ UDゴシック"/>
                <w:color w:val="FF0000"/>
                <w:sz w:val="24"/>
              </w:rPr>
              <w:t>万円以下</w:t>
            </w:r>
            <w:r>
              <w:rPr>
                <w:rFonts w:hint="eastAsia" w:ascii="BIZ UDゴシック" w:hAnsi="BIZ UDゴシック" w:eastAsia="BIZ UDゴシック"/>
                <w:color w:val="FF0000"/>
                <w:sz w:val="24"/>
              </w:rPr>
              <w:t>(</w:t>
            </w:r>
            <w:r>
              <w:rPr>
                <w:rFonts w:hint="eastAsia" w:ascii="BIZ UDゴシック" w:hAnsi="BIZ UDゴシック" w:eastAsia="BIZ UDゴシック"/>
                <w:color w:val="FF0000"/>
                <w:sz w:val="24"/>
              </w:rPr>
              <w:t>税別</w:t>
            </w:r>
            <w:r>
              <w:rPr>
                <w:rFonts w:hint="eastAsia" w:ascii="BIZ UDゴシック" w:hAnsi="BIZ UDゴシック" w:eastAsia="BIZ UDゴシック"/>
                <w:color w:val="FF0000"/>
                <w:sz w:val="24"/>
              </w:rPr>
              <w:t>)</w:t>
            </w:r>
            <w:r>
              <w:rPr>
                <w:rFonts w:hint="eastAsia" w:ascii="BIZ UDゴシック" w:hAnsi="BIZ UDゴシック" w:eastAsia="BIZ UDゴシック"/>
                <w:color w:val="FF0000"/>
                <w:sz w:val="24"/>
              </w:rPr>
              <w:t>の突発的な施設及び設備に関する修繕については指定管理者にて実施することとします。</w:t>
            </w:r>
          </w:p>
          <w:p>
            <w:pPr>
              <w:pStyle w:val="0"/>
              <w:ind w:left="870" w:leftChars="300" w:hanging="240" w:hangingChars="100"/>
              <w:rPr>
                <w:rFonts w:hint="eastAsia" w:ascii="BIZ UDゴシック" w:hAnsi="BIZ UDゴシック" w:eastAsia="BIZ UDゴシック"/>
              </w:rPr>
            </w:pPr>
            <w:r>
              <w:rPr>
                <w:rFonts w:hint="eastAsia" w:ascii="BIZ UDゴシック" w:hAnsi="BIZ UDゴシック" w:eastAsia="BIZ UDゴシック"/>
                <w:color w:val="FF0000"/>
                <w:sz w:val="24"/>
              </w:rPr>
              <w:t>※突発的な施設及び設備の修繕費として１件</w:t>
            </w:r>
            <w:r>
              <w:rPr>
                <w:rFonts w:hint="eastAsia" w:ascii="BIZ UDゴシック" w:hAnsi="BIZ UDゴシック" w:eastAsia="BIZ UDゴシック"/>
                <w:color w:val="FF0000"/>
                <w:sz w:val="24"/>
              </w:rPr>
              <w:t>20</w:t>
            </w:r>
            <w:r>
              <w:rPr>
                <w:rFonts w:hint="eastAsia" w:ascii="BIZ UDゴシック" w:hAnsi="BIZ UDゴシック" w:eastAsia="BIZ UDゴシック"/>
                <w:color w:val="FF0000"/>
                <w:sz w:val="24"/>
              </w:rPr>
              <w:t>万円以下</w:t>
            </w:r>
            <w:r>
              <w:rPr>
                <w:rFonts w:hint="eastAsia" w:ascii="BIZ UDゴシック" w:hAnsi="BIZ UDゴシック" w:eastAsia="BIZ UDゴシック"/>
                <w:color w:val="FF0000"/>
                <w:sz w:val="24"/>
              </w:rPr>
              <w:t>(</w:t>
            </w:r>
            <w:r>
              <w:rPr>
                <w:rFonts w:hint="eastAsia" w:ascii="BIZ UDゴシック" w:hAnsi="BIZ UDゴシック" w:eastAsia="BIZ UDゴシック"/>
                <w:color w:val="FF0000"/>
                <w:sz w:val="24"/>
              </w:rPr>
              <w:t>税別</w:t>
            </w:r>
            <w:r>
              <w:rPr>
                <w:rFonts w:hint="eastAsia" w:ascii="BIZ UDゴシック" w:hAnsi="BIZ UDゴシック" w:eastAsia="BIZ UDゴシック"/>
                <w:color w:val="FF0000"/>
                <w:sz w:val="24"/>
              </w:rPr>
              <w:t>)</w:t>
            </w:r>
            <w:r>
              <w:rPr>
                <w:rFonts w:hint="eastAsia" w:ascii="BIZ UDゴシック" w:hAnsi="BIZ UDゴシック" w:eastAsia="BIZ UDゴシック"/>
                <w:color w:val="FF0000"/>
                <w:sz w:val="24"/>
              </w:rPr>
              <w:t>としていますが、この予算を増額する提案を可能とし、あわせて評価の対象とします。</w:t>
            </w:r>
          </w:p>
        </w:tc>
      </w:tr>
    </w:tbl>
    <w:p>
      <w:pPr>
        <w:pStyle w:val="0"/>
        <w:rPr>
          <w:rFonts w:hint="eastAsia" w:ascii="BIZ UDゴシック" w:hAnsi="BIZ UDゴシック" w:eastAsia="BIZ UDゴシック"/>
          <w:sz w:val="24"/>
        </w:rPr>
      </w:pPr>
      <w:r>
        <w:rPr>
          <w:rFonts w:hint="eastAsia" w:ascii="BIZ UDゴシック" w:hAnsi="BIZ UDゴシック" w:eastAsia="BIZ UDゴシック"/>
          <w:b w:val="1"/>
          <w:color w:val="auto"/>
          <w:sz w:val="24"/>
        </w:rPr>
        <w:t>様式２２－３</w:t>
      </w:r>
    </w:p>
    <w:p>
      <w:pPr>
        <w:pStyle w:val="0"/>
        <w:jc w:val="center"/>
        <w:rPr>
          <w:rFonts w:hint="eastAsia" w:ascii="BIZ UDゴシック" w:hAnsi="BIZ UDゴシック" w:eastAsia="BIZ UDゴシック"/>
          <w:b w:val="1"/>
          <w:sz w:val="32"/>
        </w:rPr>
      </w:pPr>
      <w:r>
        <w:rPr>
          <w:rFonts w:hint="eastAsia" w:ascii="BIZ UDゴシック" w:hAnsi="BIZ UDゴシック" w:eastAsia="BIZ UDゴシック"/>
          <w:b w:val="1"/>
          <w:sz w:val="32"/>
        </w:rPr>
        <w:t>特別提案３</w:t>
      </w:r>
    </w:p>
    <w:p>
      <w:pPr>
        <w:pStyle w:val="0"/>
        <w:jc w:val="center"/>
        <w:rPr>
          <w:rFonts w:hint="eastAsia" w:ascii="BIZ UDゴシック" w:hAnsi="BIZ UDゴシック" w:eastAsia="BIZ UDゴシック"/>
          <w:sz w:val="24"/>
        </w:rPr>
      </w:pPr>
    </w:p>
    <w:p>
      <w:pPr>
        <w:pStyle w:val="0"/>
        <w:jc w:val="center"/>
        <w:rPr>
          <w:rFonts w:hint="eastAsia" w:ascii="BIZ UDゴシック" w:hAnsi="BIZ UDゴシック" w:eastAsia="BIZ UDゴシック"/>
          <w:sz w:val="24"/>
          <w:u w:val="single" w:color="auto"/>
        </w:rPr>
      </w:pPr>
      <w:r>
        <w:rPr>
          <w:rFonts w:hint="eastAsia" w:ascii="BIZ UDゴシック" w:hAnsi="BIZ UDゴシック" w:eastAsia="BIZ UDゴシック"/>
          <w:sz w:val="24"/>
        </w:rPr>
        <w:t>　　　　　　　　　　　　　　　　　　</w:t>
      </w:r>
      <w:r>
        <w:rPr>
          <w:rFonts w:hint="eastAsia" w:ascii="BIZ UDゴシック" w:hAnsi="BIZ UDゴシック" w:eastAsia="BIZ UDゴシック"/>
          <w:sz w:val="24"/>
          <w:u w:val="single" w:color="auto"/>
        </w:rPr>
        <w:t>申込者名：</w:t>
      </w:r>
      <w:r>
        <w:rPr>
          <w:rFonts w:hint="eastAsia" w:ascii="BIZ UDゴシック" w:hAnsi="BIZ UDゴシック" w:eastAsia="BIZ UDゴシック"/>
          <w:sz w:val="24"/>
          <w:highlight w:val="none"/>
          <w:u w:val="single" w:color="auto"/>
          <w:shd w:val="clear" w:color="auto" w:fill="auto"/>
        </w:rPr>
        <w:t>　　　　　　　　　　　　　　　　</w:t>
      </w:r>
    </w:p>
    <w:p>
      <w:pPr>
        <w:pStyle w:val="0"/>
        <w:rPr>
          <w:rFonts w:hint="eastAsia" w:ascii="BIZ UDゴシック" w:hAnsi="BIZ UDゴシック" w:eastAsia="BIZ UDゴシック"/>
          <w:sz w:val="24"/>
          <w:u w:val="none" w:color="auto"/>
        </w:rPr>
      </w:pPr>
    </w:p>
    <w:p>
      <w:pPr>
        <w:pStyle w:val="0"/>
        <w:rPr>
          <w:rFonts w:hint="eastAsia" w:ascii="BIZ UDゴシック" w:hAnsi="BIZ UDゴシック" w:eastAsia="BIZ UDゴシック"/>
          <w:b w:val="0"/>
          <w:sz w:val="21"/>
          <w:u w:val="none" w:color="auto"/>
        </w:rPr>
      </w:pPr>
      <w:r>
        <w:rPr>
          <w:rFonts w:hint="eastAsia" w:ascii="BIZ UDゴシック" w:hAnsi="BIZ UDゴシック" w:eastAsia="BIZ UDゴシック"/>
          <w:b w:val="0"/>
          <w:sz w:val="24"/>
          <w:u w:val="none" w:color="auto"/>
        </w:rPr>
        <w:t>本業務を実施するにあたって、独自の提案を記入すること。</w:t>
      </w:r>
    </w:p>
    <w:p>
      <w:pPr>
        <w:pStyle w:val="0"/>
        <w:rPr>
          <w:rFonts w:hint="eastAsia" w:ascii="BIZ UDゴシック" w:hAnsi="BIZ UDゴシック" w:eastAsia="BIZ UDゴシック"/>
          <w:sz w:val="21"/>
          <w:u w:val="none" w:color="auto"/>
        </w:rPr>
      </w:pPr>
      <w:r>
        <w:rPr>
          <w:rFonts w:hint="eastAsia" w:ascii="BIZ UDゴシック" w:hAnsi="BIZ UDゴシック" w:eastAsia="BIZ UDゴシック"/>
          <w:sz w:val="24"/>
          <w:u w:val="none" w:color="auto"/>
        </w:rPr>
        <w:t>※赤字の記載については提出時には削除すること。｢別紙のとおり｣とし、別紙を作成し、添付しても可とする。</w:t>
      </w:r>
    </w:p>
    <w:tbl>
      <w:tblPr>
        <w:tblStyle w:val="17"/>
        <w:tblW w:w="0" w:type="auto"/>
        <w:tblInd w:w="0" w:type="dxa"/>
        <w:tblLayout w:type="fixed"/>
        <w:tblLook w:firstRow="1" w:lastRow="0" w:firstColumn="1" w:lastColumn="0" w:noHBand="0" w:noVBand="1" w:val="04A0"/>
      </w:tblPr>
      <w:tblGrid>
        <w:gridCol w:w="13152"/>
      </w:tblGrid>
      <w:tr>
        <w:trPr>
          <w:trHeight w:val="5190" w:hRule="atLeast"/>
        </w:trPr>
        <w:tc>
          <w:tcPr>
            <w:tcW w:w="13152" w:type="dxa"/>
            <w:shd w:val="clear" w:color="auto" w:fill="FFFFBE"/>
            <w:vAlign w:val="top"/>
          </w:tcPr>
          <w:p>
            <w:pPr>
              <w:pStyle w:val="0"/>
              <w:rPr>
                <w:rFonts w:hint="eastAsia" w:ascii="BIZ UDゴシック" w:hAnsi="BIZ UDゴシック" w:eastAsia="BIZ UDゴシック"/>
              </w:rPr>
            </w:pPr>
            <w:r>
              <w:rPr>
                <w:rFonts w:hint="eastAsia" w:ascii="BIZ UDゴシック" w:hAnsi="BIZ UDゴシック" w:eastAsia="BIZ UDゴシック"/>
                <w:b w:val="0"/>
                <w:sz w:val="24"/>
                <w:u w:val="none" w:color="auto"/>
              </w:rPr>
              <w:t>（３）利用者へのサービス向上に関する提案</w:t>
            </w:r>
          </w:p>
          <w:p>
            <w:pPr>
              <w:pStyle w:val="0"/>
              <w:ind w:left="870" w:leftChars="300" w:hanging="240" w:hangingChars="100"/>
              <w:rPr>
                <w:rFonts w:hint="eastAsia" w:ascii="BIZ UDゴシック" w:hAnsi="BIZ UDゴシック" w:eastAsia="BIZ UDゴシック"/>
                <w:highlight w:val="none"/>
              </w:rPr>
            </w:pPr>
            <w:r>
              <w:rPr>
                <w:rFonts w:hint="eastAsia" w:ascii="BIZ UDゴシック" w:hAnsi="BIZ UDゴシック" w:eastAsia="BIZ UDゴシック"/>
                <w:b w:val="0"/>
                <w:color w:val="FF0000"/>
                <w:sz w:val="24"/>
                <w:highlight w:val="none"/>
                <w:u w:val="none" w:color="auto"/>
              </w:rPr>
              <w:t>※</w:t>
            </w:r>
            <w:r>
              <w:rPr>
                <w:rFonts w:hint="eastAsia" w:ascii="BIZ UDゴシック" w:hAnsi="BIZ UDゴシック" w:eastAsia="BIZ UDゴシック"/>
                <w:color w:val="FF0000"/>
                <w:sz w:val="24"/>
              </w:rPr>
              <w:t>民間企業のノウハウを生かした、利用者へのサービス向上につながる自由な提案を求めます。</w:t>
            </w:r>
          </w:p>
          <w:p>
            <w:pPr>
              <w:pStyle w:val="0"/>
              <w:ind w:left="870" w:leftChars="300" w:hanging="240" w:hangingChars="100"/>
              <w:rPr>
                <w:rFonts w:hint="eastAsia" w:ascii="BIZ UDゴシック" w:hAnsi="BIZ UDゴシック" w:eastAsia="BIZ UDゴシック"/>
                <w:color w:val="FF0000"/>
                <w:sz w:val="24"/>
              </w:rPr>
            </w:pPr>
            <w:r>
              <w:rPr>
                <w:rFonts w:hint="eastAsia" w:ascii="BIZ UDゴシック" w:hAnsi="BIZ UDゴシック" w:eastAsia="BIZ UDゴシック"/>
                <w:color w:val="FF0000"/>
                <w:sz w:val="24"/>
              </w:rPr>
              <w:t>※利用者の安全性、利便性及び満足度向上につながる指定管理者負担による効果的な設備や運用サービスの機能追加について、提案してください。</w:t>
            </w:r>
          </w:p>
          <w:p>
            <w:pPr>
              <w:pStyle w:val="0"/>
              <w:ind w:left="870" w:leftChars="300" w:hanging="240" w:hangingChars="100"/>
              <w:rPr>
                <w:rFonts w:hint="eastAsia" w:ascii="BIZ UDゴシック" w:hAnsi="BIZ UDゴシック" w:eastAsia="BIZ UDゴシック"/>
                <w:color w:val="FF0000"/>
                <w:sz w:val="24"/>
              </w:rPr>
            </w:pPr>
            <w:r>
              <w:rPr>
                <w:rFonts w:hint="eastAsia" w:ascii="BIZ UDゴシック" w:hAnsi="BIZ UDゴシック" w:eastAsia="BIZ UDゴシック"/>
                <w:color w:val="FF0000"/>
                <w:sz w:val="24"/>
              </w:rPr>
              <w:t>※その財源について、応募者の負担及び努力による捻出、利用料金の改定や新設による捻出など、考え得る捻出案を必ずあわせて示してください。</w:t>
            </w:r>
          </w:p>
          <w:p>
            <w:pPr>
              <w:pStyle w:val="0"/>
              <w:ind w:left="870" w:leftChars="300" w:hanging="240" w:hangingChars="100"/>
              <w:rPr>
                <w:rFonts w:hint="eastAsia" w:ascii="BIZ UDゴシック" w:hAnsi="BIZ UDゴシック" w:eastAsia="BIZ UDゴシック"/>
                <w:color w:val="FF0000"/>
                <w:sz w:val="24"/>
              </w:rPr>
            </w:pPr>
            <w:r>
              <w:rPr>
                <w:rFonts w:hint="eastAsia" w:ascii="BIZ UDゴシック" w:hAnsi="BIZ UDゴシック" w:eastAsia="BIZ UDゴシック"/>
                <w:color w:val="FF0000"/>
                <w:sz w:val="24"/>
              </w:rPr>
              <w:t>※実現可能性等をあわせて評価します。</w:t>
            </w:r>
          </w:p>
          <w:p>
            <w:pPr>
              <w:pStyle w:val="0"/>
              <w:ind w:left="870" w:leftChars="300" w:hanging="240" w:hangingChars="100"/>
              <w:rPr>
                <w:rFonts w:hint="eastAsia" w:ascii="BIZ UDゴシック" w:hAnsi="BIZ UDゴシック" w:eastAsia="BIZ UDゴシック"/>
                <w:highlight w:val="none"/>
              </w:rPr>
            </w:pPr>
            <w:r>
              <w:rPr>
                <w:rFonts w:hint="eastAsia" w:ascii="BIZ UDゴシック" w:hAnsi="BIZ UDゴシック" w:eastAsia="BIZ UDゴシック"/>
                <w:color w:val="FF0000"/>
                <w:sz w:val="24"/>
              </w:rPr>
              <w:t>※なお、設備や運用サービスの機能追加の内容としては、収容可能台数を増やすために、第二・第三駐輪場の車マスの白線引き直し又は駐輪ラックの設置、利用者への満空情報の情報発信等を想定しています。</w:t>
            </w:r>
          </w:p>
          <w:p>
            <w:pPr>
              <w:pStyle w:val="0"/>
              <w:rPr>
                <w:rFonts w:hint="eastAsia" w:ascii="BIZ UDゴシック" w:hAnsi="BIZ UDゴシック" w:eastAsia="BIZ UDゴシック"/>
              </w:rPr>
            </w:pPr>
          </w:p>
        </w:tc>
      </w:tr>
    </w:tbl>
    <w:p>
      <w:pPr>
        <w:pStyle w:val="0"/>
        <w:rPr>
          <w:rFonts w:hint="eastAsia" w:ascii="BIZ UDゴシック" w:hAnsi="BIZ UDゴシック" w:eastAsia="BIZ UDゴシック"/>
          <w:sz w:val="21"/>
          <w:u w:val="none" w:color="auto"/>
        </w:rPr>
      </w:pPr>
    </w:p>
    <w:p>
      <w:pPr>
        <w:pStyle w:val="0"/>
        <w:rPr>
          <w:rFonts w:hint="eastAsia" w:ascii="BIZ UDゴシック" w:hAnsi="BIZ UDゴシック" w:eastAsia="BIZ UDゴシック"/>
          <w:sz w:val="24"/>
        </w:rPr>
      </w:pPr>
      <w:r>
        <w:rPr>
          <w:rFonts w:hint="eastAsia" w:ascii="BIZ UDゴシック" w:hAnsi="BIZ UDゴシック" w:eastAsia="BIZ UDゴシック"/>
          <w:b w:val="1"/>
          <w:color w:val="auto"/>
          <w:sz w:val="24"/>
        </w:rPr>
        <w:t>様式２２－４</w:t>
      </w:r>
    </w:p>
    <w:p>
      <w:pPr>
        <w:pStyle w:val="0"/>
        <w:jc w:val="center"/>
        <w:rPr>
          <w:rFonts w:hint="eastAsia" w:ascii="BIZ UDゴシック" w:hAnsi="BIZ UDゴシック" w:eastAsia="BIZ UDゴシック"/>
          <w:b w:val="1"/>
          <w:sz w:val="32"/>
        </w:rPr>
      </w:pPr>
      <w:r>
        <w:rPr>
          <w:rFonts w:hint="eastAsia" w:ascii="BIZ UDゴシック" w:hAnsi="BIZ UDゴシック" w:eastAsia="BIZ UDゴシック"/>
          <w:b w:val="1"/>
          <w:sz w:val="32"/>
        </w:rPr>
        <w:t>特別提案４</w:t>
      </w:r>
    </w:p>
    <w:p>
      <w:pPr>
        <w:pStyle w:val="0"/>
        <w:jc w:val="center"/>
        <w:rPr>
          <w:rFonts w:hint="eastAsia" w:ascii="BIZ UDゴシック" w:hAnsi="BIZ UDゴシック" w:eastAsia="BIZ UDゴシック"/>
          <w:sz w:val="24"/>
        </w:rPr>
      </w:pPr>
    </w:p>
    <w:p>
      <w:pPr>
        <w:pStyle w:val="0"/>
        <w:jc w:val="center"/>
        <w:rPr>
          <w:rFonts w:hint="eastAsia" w:ascii="BIZ UDゴシック" w:hAnsi="BIZ UDゴシック" w:eastAsia="BIZ UDゴシック"/>
          <w:sz w:val="24"/>
          <w:u w:val="single" w:color="auto"/>
        </w:rPr>
      </w:pPr>
      <w:r>
        <w:rPr>
          <w:rFonts w:hint="eastAsia" w:ascii="BIZ UDゴシック" w:hAnsi="BIZ UDゴシック" w:eastAsia="BIZ UDゴシック"/>
          <w:sz w:val="24"/>
        </w:rPr>
        <w:t>　　　　　　　　　　　　　　　　　　</w:t>
      </w:r>
      <w:r>
        <w:rPr>
          <w:rFonts w:hint="eastAsia" w:ascii="BIZ UDゴシック" w:hAnsi="BIZ UDゴシック" w:eastAsia="BIZ UDゴシック"/>
          <w:sz w:val="24"/>
          <w:u w:val="single" w:color="auto"/>
        </w:rPr>
        <w:t>申込者名：</w:t>
      </w:r>
      <w:r>
        <w:rPr>
          <w:rFonts w:hint="eastAsia" w:ascii="BIZ UDゴシック" w:hAnsi="BIZ UDゴシック" w:eastAsia="BIZ UDゴシック"/>
          <w:sz w:val="24"/>
          <w:highlight w:val="none"/>
          <w:u w:val="single" w:color="auto"/>
          <w:shd w:val="clear" w:color="auto" w:fill="auto"/>
        </w:rPr>
        <w:t>　　　　　　　　　　　　　　　　</w:t>
      </w:r>
    </w:p>
    <w:p>
      <w:pPr>
        <w:pStyle w:val="0"/>
        <w:rPr>
          <w:rFonts w:hint="eastAsia" w:ascii="BIZ UDゴシック" w:hAnsi="BIZ UDゴシック" w:eastAsia="BIZ UDゴシック"/>
          <w:sz w:val="24"/>
          <w:u w:val="none" w:color="auto"/>
        </w:rPr>
      </w:pPr>
    </w:p>
    <w:p>
      <w:pPr>
        <w:pStyle w:val="0"/>
        <w:rPr>
          <w:rFonts w:hint="eastAsia" w:ascii="BIZ UDゴシック" w:hAnsi="BIZ UDゴシック" w:eastAsia="BIZ UDゴシック"/>
          <w:b w:val="0"/>
          <w:sz w:val="21"/>
          <w:u w:val="none" w:color="auto"/>
        </w:rPr>
      </w:pPr>
      <w:r>
        <w:rPr>
          <w:rFonts w:hint="eastAsia" w:ascii="BIZ UDゴシック" w:hAnsi="BIZ UDゴシック" w:eastAsia="BIZ UDゴシック"/>
          <w:b w:val="0"/>
          <w:sz w:val="24"/>
          <w:u w:val="none" w:color="auto"/>
        </w:rPr>
        <w:t>本業務を実施するにあたって、独自の提案を記入すること。</w:t>
      </w:r>
    </w:p>
    <w:p>
      <w:pPr>
        <w:pStyle w:val="0"/>
        <w:rPr>
          <w:rFonts w:hint="eastAsia" w:ascii="BIZ UDゴシック" w:hAnsi="BIZ UDゴシック" w:eastAsia="BIZ UDゴシック"/>
          <w:sz w:val="21"/>
          <w:u w:val="none" w:color="auto"/>
        </w:rPr>
      </w:pPr>
      <w:r>
        <w:rPr>
          <w:rFonts w:hint="eastAsia" w:ascii="BIZ UDゴシック" w:hAnsi="BIZ UDゴシック" w:eastAsia="BIZ UDゴシック"/>
          <w:sz w:val="24"/>
          <w:u w:val="none" w:color="auto"/>
        </w:rPr>
        <w:t>※赤字の記載については提出時には削除すること。｢別紙のとおり｣とし、別紙を作成し、添付しても可とする。</w:t>
      </w:r>
    </w:p>
    <w:tbl>
      <w:tblPr>
        <w:tblStyle w:val="17"/>
        <w:tblpPr w:leftFromText="0" w:rightFromText="0" w:topFromText="0" w:bottomFromText="0" w:vertAnchor="text" w:horzAnchor="margin" w:tblpX="25" w:tblpY="92"/>
        <w:tblOverlap w:val="never"/>
        <w:tblW w:w="0" w:type="auto"/>
        <w:tblLayout w:type="fixed"/>
        <w:tblLook w:firstRow="1" w:lastRow="0" w:firstColumn="1" w:lastColumn="0" w:noHBand="0" w:noVBand="1" w:val="04A0"/>
      </w:tblPr>
      <w:tblGrid>
        <w:gridCol w:w="13416"/>
      </w:tblGrid>
      <w:tr>
        <w:trPr>
          <w:trHeight w:val="5098" w:hRule="atLeast"/>
        </w:trPr>
        <w:tc>
          <w:tcPr>
            <w:tcW w:w="13416" w:type="dxa"/>
            <w:shd w:val="clear" w:color="auto" w:fill="FFFFBE"/>
            <w:vAlign w:val="top"/>
          </w:tcPr>
          <w:p>
            <w:pPr>
              <w:pStyle w:val="0"/>
              <w:rPr>
                <w:rFonts w:hint="eastAsia" w:ascii="BIZ UDゴシック" w:hAnsi="BIZ UDゴシック" w:eastAsia="BIZ UDゴシック"/>
                <w:b w:val="0"/>
                <w:sz w:val="24"/>
                <w:u w:val="none" w:color="auto"/>
              </w:rPr>
            </w:pPr>
            <w:r>
              <w:rPr>
                <w:rFonts w:hint="eastAsia" w:ascii="BIZ UDゴシック" w:hAnsi="BIZ UDゴシック" w:eastAsia="BIZ UDゴシック"/>
                <w:b w:val="0"/>
                <w:sz w:val="24"/>
                <w:u w:val="none" w:color="auto"/>
              </w:rPr>
              <w:t>（４）自主事業</w:t>
            </w:r>
          </w:p>
          <w:p>
            <w:pPr>
              <w:pStyle w:val="0"/>
              <w:rPr>
                <w:rFonts w:hint="eastAsia" w:ascii="BIZ UDゴシック" w:hAnsi="BIZ UDゴシック" w:eastAsia="BIZ UDゴシック"/>
                <w:b w:val="0"/>
                <w:sz w:val="24"/>
                <w:u w:val="none" w:color="auto"/>
              </w:rPr>
            </w:pPr>
            <w:r>
              <w:rPr>
                <w:rFonts w:hint="eastAsia" w:ascii="BIZ UDゴシック" w:hAnsi="BIZ UDゴシック" w:eastAsia="BIZ UDゴシック"/>
                <w:b w:val="0"/>
                <w:sz w:val="24"/>
                <w:u w:val="none" w:color="auto"/>
              </w:rPr>
              <w:t>　</w:t>
            </w:r>
            <w:r>
              <w:rPr>
                <w:rFonts w:hint="eastAsia" w:ascii="BIZ UDゴシック" w:hAnsi="BIZ UDゴシック" w:eastAsia="BIZ UDゴシック"/>
                <w:b w:val="0"/>
                <w:color w:val="FF0000"/>
                <w:sz w:val="24"/>
                <w:u w:val="none" w:color="auto"/>
              </w:rPr>
              <w:t>※周辺地域の活性化に資する、独自財源による事業の提案を求めます。</w:t>
            </w:r>
          </w:p>
          <w:p>
            <w:pPr>
              <w:pStyle w:val="0"/>
              <w:rPr>
                <w:rFonts w:hint="eastAsia" w:ascii="BIZ UDゴシック" w:hAnsi="BIZ UDゴシック" w:eastAsia="BIZ UDゴシック"/>
                <w:b w:val="0"/>
                <w:color w:val="FF0000"/>
                <w:sz w:val="24"/>
                <w:u w:val="none" w:color="auto"/>
              </w:rPr>
            </w:pPr>
            <w:r>
              <w:rPr>
                <w:rFonts w:hint="eastAsia" w:ascii="BIZ UDゴシック" w:hAnsi="BIZ UDゴシック" w:eastAsia="BIZ UDゴシック"/>
                <w:b w:val="0"/>
                <w:color w:val="FF0000"/>
                <w:sz w:val="24"/>
                <w:u w:val="none" w:color="auto"/>
              </w:rPr>
              <w:t>　※業務の実施を妨げない範囲において、条例の趣旨に基づき、まちづくりへの貢献として箕面萱野駅前周辺地域の活性化</w:t>
            </w:r>
          </w:p>
          <w:p>
            <w:pPr>
              <w:pStyle w:val="0"/>
              <w:ind w:firstLine="480" w:firstLineChars="200"/>
              <w:rPr>
                <w:rFonts w:hint="eastAsia" w:ascii="BIZ UDゴシック" w:hAnsi="BIZ UDゴシック" w:eastAsia="BIZ UDゴシック"/>
                <w:b w:val="0"/>
                <w:color w:val="FF0000"/>
                <w:sz w:val="24"/>
                <w:u w:val="none" w:color="auto"/>
              </w:rPr>
            </w:pPr>
            <w:r>
              <w:rPr>
                <w:rFonts w:hint="eastAsia" w:ascii="BIZ UDゴシック" w:hAnsi="BIZ UDゴシック" w:eastAsia="BIZ UDゴシック"/>
                <w:b w:val="0"/>
                <w:color w:val="FF0000"/>
                <w:sz w:val="24"/>
                <w:u w:val="none" w:color="auto"/>
              </w:rPr>
              <w:t>に資するために、自社又は自社を含む他社等と共同で実施する事業をいい、市は積極的な実施を期待しています。</w:t>
            </w:r>
          </w:p>
          <w:p>
            <w:pPr>
              <w:pStyle w:val="0"/>
              <w:ind w:leftChars="0" w:firstLine="0" w:firstLineChars="0"/>
              <w:rPr>
                <w:rFonts w:hint="eastAsia" w:ascii="BIZ UDゴシック" w:hAnsi="BIZ UDゴシック" w:eastAsia="BIZ UDゴシック"/>
                <w:b w:val="0"/>
                <w:sz w:val="24"/>
                <w:u w:val="none" w:color="auto"/>
              </w:rPr>
            </w:pPr>
            <w:r>
              <w:rPr>
                <w:rFonts w:hint="eastAsia" w:ascii="BIZ UDゴシック" w:hAnsi="BIZ UDゴシック" w:eastAsia="BIZ UDゴシック"/>
                <w:b w:val="0"/>
                <w:color w:val="FF0000"/>
                <w:sz w:val="24"/>
                <w:u w:val="none" w:color="auto"/>
              </w:rPr>
              <w:t>　※自主事業は指定管理の収支には算定されず、独自財源により実施するとともに、収入は独自収入となります。</w:t>
            </w:r>
          </w:p>
          <w:p>
            <w:pPr>
              <w:pStyle w:val="0"/>
              <w:ind w:left="0" w:leftChars="0" w:firstLine="240" w:firstLineChars="100"/>
              <w:rPr>
                <w:rFonts w:hint="eastAsia" w:ascii="BIZ UDゴシック" w:hAnsi="BIZ UDゴシック" w:eastAsia="BIZ UDゴシック"/>
                <w:b w:val="0"/>
                <w:sz w:val="24"/>
                <w:u w:val="none" w:color="auto"/>
              </w:rPr>
            </w:pPr>
            <w:r>
              <w:rPr>
                <w:rFonts w:hint="eastAsia" w:ascii="BIZ UDゴシック" w:hAnsi="BIZ UDゴシック" w:eastAsia="BIZ UDゴシック"/>
                <w:b w:val="0"/>
                <w:color w:val="FF0000"/>
                <w:sz w:val="24"/>
                <w:u w:val="none" w:color="auto"/>
              </w:rPr>
              <w:t>※自主事業の実施に際しては、必要に応じて事前に市と協議するとともに、駐輪場内で実施する場合などは事前に市の承</w:t>
            </w:r>
          </w:p>
          <w:p>
            <w:pPr>
              <w:pStyle w:val="0"/>
              <w:ind w:left="0" w:leftChars="0" w:firstLine="480" w:firstLineChars="200"/>
              <w:rPr>
                <w:rFonts w:hint="eastAsia" w:ascii="BIZ UDゴシック" w:hAnsi="BIZ UDゴシック" w:eastAsia="BIZ UDゴシック"/>
                <w:b w:val="0"/>
                <w:sz w:val="24"/>
                <w:u w:val="none" w:color="auto"/>
              </w:rPr>
            </w:pPr>
            <w:r>
              <w:rPr>
                <w:rFonts w:hint="eastAsia" w:ascii="BIZ UDゴシック" w:hAnsi="BIZ UDゴシック" w:eastAsia="BIZ UDゴシック"/>
                <w:b w:val="0"/>
                <w:color w:val="FF0000"/>
                <w:sz w:val="24"/>
                <w:u w:val="none" w:color="auto"/>
              </w:rPr>
              <w:t>認等を得て実施することになります。また、実施後は市に報告が必要です。</w:t>
            </w:r>
          </w:p>
          <w:p>
            <w:pPr>
              <w:pStyle w:val="0"/>
              <w:rPr>
                <w:rFonts w:hint="eastAsia" w:ascii="BIZ UDゴシック" w:hAnsi="BIZ UDゴシック" w:eastAsia="BIZ UDゴシック"/>
                <w:b w:val="0"/>
                <w:sz w:val="24"/>
                <w:u w:val="none" w:color="auto"/>
              </w:rPr>
            </w:pPr>
          </w:p>
        </w:tc>
      </w:tr>
    </w:tbl>
    <w:p>
      <w:pPr>
        <w:pStyle w:val="0"/>
        <w:rPr>
          <w:rFonts w:hint="eastAsia" w:ascii="ＭＳ 明朝" w:hAnsi="ＭＳ 明朝" w:eastAsia="ＭＳ 明朝"/>
          <w:sz w:val="21"/>
          <w:u w:val="none" w:color="auto"/>
        </w:rPr>
      </w:pPr>
    </w:p>
    <w:sectPr>
      <w:pgSz w:w="16838" w:h="11906" w:orient="landscape"/>
      <w:pgMar w:top="1701" w:right="1985" w:bottom="1701"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BIZ UDPゴシック">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BIZ UDゴシック">
    <w:panose1 w:val="000008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840"/>
  <w:hyphenationZone w:val="0"/>
  <w:defaultTableStyle w:val="17"/>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110</TotalTime>
  <Pages>4</Pages>
  <Words>2</Words>
  <Characters>1538</Characters>
  <Application>JUST Note</Application>
  <Lines>74</Lines>
  <Paragraphs>46</Paragraphs>
  <Company>箕面市役所</Company>
  <CharactersWithSpaces>1684</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松本　圭司(手動)</cp:lastModifiedBy>
  <cp:lastPrinted>2026-07-30T04:59:00Z</cp:lastPrinted>
  <dcterms:created xsi:type="dcterms:W3CDTF">2026-07-28T08:39:00Z</dcterms:created>
  <dcterms:modified xsi:type="dcterms:W3CDTF">2026-08-04T01:17:24Z</dcterms:modified>
  <cp:revision>4</cp:revision>
</cp:coreProperties>
</file>